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599" w:rsidRPr="00C34CAC" w:rsidRDefault="00090599" w:rsidP="00090599">
      <w:pPr>
        <w:widowControl w:val="0"/>
        <w:jc w:val="right"/>
        <w:rPr>
          <w:rFonts w:ascii="Times New Roman" w:hAnsi="Times New Roman" w:cs="Times New Roman"/>
          <w:b/>
          <w:bCs/>
          <w:color w:val="4472C4" w:themeColor="accent1"/>
          <w:sz w:val="28"/>
          <w:szCs w:val="28"/>
          <w14:ligatures w14:val="none"/>
        </w:rPr>
      </w:pPr>
      <w:r w:rsidRPr="00C34CAC">
        <w:rPr>
          <w:rFonts w:ascii="Times New Roman" w:hAnsi="Times New Roman" w:cs="Times New Roman"/>
          <w:b/>
          <w:bCs/>
          <w:color w:val="4472C4" w:themeColor="accent1"/>
          <w:sz w:val="28"/>
          <w:szCs w:val="28"/>
          <w14:ligatures w14:val="none"/>
        </w:rPr>
        <w:t xml:space="preserve">Консультация для родителей по теме: </w:t>
      </w:r>
      <w:proofErr w:type="gramStart"/>
      <w:r w:rsidRPr="00C34CAC">
        <w:rPr>
          <w:rFonts w:ascii="Times New Roman" w:hAnsi="Times New Roman" w:cs="Times New Roman"/>
          <w:b/>
          <w:bCs/>
          <w:color w:val="4472C4" w:themeColor="accent1"/>
          <w:sz w:val="28"/>
          <w:szCs w:val="28"/>
          <w14:ligatures w14:val="none"/>
        </w:rPr>
        <w:t>« Развивайте</w:t>
      </w:r>
      <w:proofErr w:type="gramEnd"/>
      <w:r w:rsidRPr="00C34CAC">
        <w:rPr>
          <w:rFonts w:ascii="Times New Roman" w:hAnsi="Times New Roman" w:cs="Times New Roman"/>
          <w:b/>
          <w:bCs/>
          <w:color w:val="4472C4" w:themeColor="accent1"/>
          <w:sz w:val="28"/>
          <w:szCs w:val="28"/>
          <w14:ligatures w14:val="none"/>
        </w:rPr>
        <w:t xml:space="preserve"> в ребенке инициативу и самостоятельность»</w:t>
      </w:r>
    </w:p>
    <w:p w:rsidR="00090599" w:rsidRPr="00C34CAC" w:rsidRDefault="00090599" w:rsidP="00090599">
      <w:pPr>
        <w:widowControl w:val="0"/>
        <w:jc w:val="right"/>
        <w:rPr>
          <w:rFonts w:ascii="Times New Roman" w:hAnsi="Times New Roman" w:cs="Times New Roman"/>
          <w:b/>
          <w:bCs/>
          <w:color w:val="4472C4" w:themeColor="accent1"/>
          <w:sz w:val="28"/>
          <w:szCs w:val="28"/>
          <w14:ligatures w14:val="none"/>
        </w:rPr>
      </w:pPr>
      <w:r w:rsidRPr="00C34CAC">
        <w:rPr>
          <w:rFonts w:ascii="Times New Roman" w:hAnsi="Times New Roman" w:cs="Times New Roman"/>
          <w:b/>
          <w:bCs/>
          <w:color w:val="4472C4" w:themeColor="accent1"/>
          <w:sz w:val="28"/>
          <w:szCs w:val="28"/>
          <w14:ligatures w14:val="none"/>
        </w:rPr>
        <w:t xml:space="preserve">Подготовила: Антонова </w:t>
      </w:r>
      <w:proofErr w:type="gramStart"/>
      <w:r w:rsidRPr="00C34CAC">
        <w:rPr>
          <w:rFonts w:ascii="Times New Roman" w:hAnsi="Times New Roman" w:cs="Times New Roman"/>
          <w:b/>
          <w:bCs/>
          <w:color w:val="4472C4" w:themeColor="accent1"/>
          <w:sz w:val="28"/>
          <w:szCs w:val="28"/>
          <w14:ligatures w14:val="none"/>
        </w:rPr>
        <w:t>Н.В</w:t>
      </w:r>
      <w:proofErr w:type="gramEnd"/>
    </w:p>
    <w:p w:rsidR="00090599" w:rsidRPr="00090599" w:rsidRDefault="00090599" w:rsidP="00090599">
      <w:pPr>
        <w:widowControl w:val="0"/>
        <w:jc w:val="right"/>
        <w:rPr>
          <w:rFonts w:ascii="Times New Roman" w:hAnsi="Times New Roman" w:cs="Times New Roman"/>
          <w:b/>
          <w:bCs/>
          <w:color w:val="auto"/>
          <w:sz w:val="28"/>
          <w:szCs w:val="28"/>
          <w14:ligatures w14:val="none"/>
        </w:rPr>
      </w:pPr>
    </w:p>
    <w:p w:rsidR="00C25FEF" w:rsidRPr="00C34CAC" w:rsidRDefault="007C6DAD" w:rsidP="00090599">
      <w:pPr>
        <w:widowControl w:val="0"/>
        <w:rPr>
          <w:rFonts w:ascii="Times New Roman" w:hAnsi="Times New Roman" w:cs="Times New Roman"/>
          <w:color w:val="4472C4" w:themeColor="accent1"/>
          <w:sz w:val="28"/>
          <w:szCs w:val="28"/>
          <w14:ligatures w14:val="none"/>
        </w:rPr>
      </w:pPr>
      <w:r w:rsidRPr="00C34CAC">
        <w:rPr>
          <w:rFonts w:ascii="Times New Roman" w:hAnsi="Times New Roman" w:cs="Times New Roman"/>
          <w:b/>
          <w:bCs/>
          <w:color w:val="4472C4" w:themeColor="accent1"/>
          <w:sz w:val="28"/>
          <w:szCs w:val="28"/>
          <w14:ligatures w14:val="none"/>
        </w:rPr>
        <w:t xml:space="preserve">Предлагаем вам ознакомиться с правилами, </w:t>
      </w:r>
      <w:r w:rsidR="00C25FEF" w:rsidRPr="00C34CAC">
        <w:rPr>
          <w:rFonts w:ascii="Times New Roman" w:hAnsi="Times New Roman" w:cs="Times New Roman"/>
          <w:b/>
          <w:bCs/>
          <w:color w:val="4472C4" w:themeColor="accent1"/>
          <w:sz w:val="28"/>
          <w:szCs w:val="28"/>
          <w14:ligatures w14:val="none"/>
        </w:rPr>
        <w:t>которые помогут вам развивать</w:t>
      </w:r>
    </w:p>
    <w:p w:rsidR="00C25FEF" w:rsidRPr="00C34CAC" w:rsidRDefault="00C25FEF" w:rsidP="00090599">
      <w:pPr>
        <w:rPr>
          <w:rFonts w:ascii="Times New Roman" w:hAnsi="Times New Roman" w:cs="Times New Roman"/>
          <w:b/>
          <w:bCs/>
          <w:color w:val="4472C4" w:themeColor="accent1"/>
          <w:sz w:val="28"/>
          <w:szCs w:val="28"/>
          <w14:ligatures w14:val="none"/>
        </w:rPr>
      </w:pPr>
      <w:proofErr w:type="gramStart"/>
      <w:r w:rsidRPr="00C34CAC">
        <w:rPr>
          <w:rFonts w:ascii="Times New Roman" w:hAnsi="Times New Roman" w:cs="Times New Roman"/>
          <w:b/>
          <w:bCs/>
          <w:color w:val="4472C4" w:themeColor="accent1"/>
          <w:sz w:val="28"/>
          <w:szCs w:val="28"/>
          <w14:ligatures w14:val="none"/>
        </w:rPr>
        <w:t>самостоятельность  у</w:t>
      </w:r>
      <w:proofErr w:type="gramEnd"/>
      <w:r w:rsidRPr="00C34CAC">
        <w:rPr>
          <w:rFonts w:ascii="Times New Roman" w:hAnsi="Times New Roman" w:cs="Times New Roman"/>
          <w:b/>
          <w:bCs/>
          <w:color w:val="4472C4" w:themeColor="accent1"/>
          <w:sz w:val="28"/>
          <w:szCs w:val="28"/>
          <w14:ligatures w14:val="none"/>
        </w:rPr>
        <w:t xml:space="preserve"> ребенка</w:t>
      </w:r>
      <w:r w:rsidR="001426DB" w:rsidRPr="00C34CAC">
        <w:rPr>
          <w:rFonts w:ascii="Times New Roman" w:hAnsi="Times New Roman" w:cs="Times New Roman"/>
          <w:b/>
          <w:bCs/>
          <w:color w:val="4472C4" w:themeColor="accent1"/>
          <w:sz w:val="28"/>
          <w:szCs w:val="28"/>
          <w14:ligatures w14:val="none"/>
        </w:rPr>
        <w:t>.</w:t>
      </w:r>
    </w:p>
    <w:p w:rsidR="00C25FEF" w:rsidRPr="00090599" w:rsidRDefault="00C25FEF" w:rsidP="00090599">
      <w:pPr>
        <w:rPr>
          <w:rFonts w:ascii="Times New Roman" w:hAnsi="Times New Roman" w:cs="Times New Roman"/>
          <w:b/>
          <w:bCs/>
          <w:color w:val="auto"/>
          <w:sz w:val="28"/>
          <w:szCs w:val="28"/>
          <w14:ligatures w14:val="none"/>
        </w:rPr>
      </w:pPr>
      <w:r w:rsidRPr="00090599">
        <w:rPr>
          <w:rFonts w:ascii="Times New Roman" w:hAnsi="Times New Roman" w:cs="Times New Roman"/>
          <w:b/>
          <w:bCs/>
          <w:color w:val="auto"/>
          <w:sz w:val="28"/>
          <w:szCs w:val="28"/>
          <w14:ligatures w14:val="none"/>
        </w:rPr>
        <w:t> </w:t>
      </w:r>
    </w:p>
    <w:p w:rsidR="00C25FEF" w:rsidRPr="00090599" w:rsidRDefault="00C25FEF" w:rsidP="00090599">
      <w:pPr>
        <w:rPr>
          <w:rFonts w:ascii="Times New Roman" w:hAnsi="Times New Roman" w:cs="Times New Roman"/>
          <w:color w:val="auto"/>
          <w:sz w:val="28"/>
          <w:szCs w:val="28"/>
          <w14:ligatures w14:val="none"/>
        </w:rPr>
      </w:pPr>
      <w:r w:rsidRPr="00090599">
        <w:rPr>
          <w:rFonts w:ascii="Times New Roman" w:hAnsi="Times New Roman" w:cs="Times New Roman"/>
          <w:b/>
          <w:bCs/>
          <w:color w:val="auto"/>
          <w:sz w:val="28"/>
          <w:szCs w:val="28"/>
          <w14:ligatures w14:val="none"/>
        </w:rPr>
        <w:t>Хвалите ребенка</w:t>
      </w:r>
      <w:r w:rsidRPr="00090599">
        <w:rPr>
          <w:rFonts w:ascii="Times New Roman" w:hAnsi="Times New Roman" w:cs="Times New Roman"/>
          <w:color w:val="auto"/>
          <w:sz w:val="28"/>
          <w:szCs w:val="28"/>
          <w14:ligatures w14:val="none"/>
        </w:rPr>
        <w:t>. Развитие самостоятельности начинается уже с трех лет, когда ваше чадо начинает копировать ваши действия. Если ваш малыш сам убрал тарелку в раковину, обязательно похвалите его. Это придаст ребенку уверенности и поощрит его к самостоятельным действиям в дальнейшем. Если же родители не замечают порывов ребенка к самостоятельности, у малыша пропадает желание получить новые навыки, так как нет стимула.</w:t>
      </w:r>
    </w:p>
    <w:p w:rsidR="00C25FEF" w:rsidRPr="00090599" w:rsidRDefault="00C25FEF" w:rsidP="00090599">
      <w:pPr>
        <w:widowControl w:val="0"/>
        <w:ind w:firstLine="708"/>
        <w:rPr>
          <w:rFonts w:ascii="Times New Roman" w:hAnsi="Times New Roman" w:cs="Times New Roman"/>
          <w:color w:val="auto"/>
          <w:sz w:val="28"/>
          <w:szCs w:val="28"/>
          <w14:ligatures w14:val="none"/>
        </w:rPr>
      </w:pPr>
      <w:r w:rsidRPr="00090599">
        <w:rPr>
          <w:rFonts w:ascii="Times New Roman" w:hAnsi="Times New Roman" w:cs="Times New Roman"/>
          <w:b/>
          <w:bCs/>
          <w:color w:val="auto"/>
          <w:sz w:val="28"/>
          <w:szCs w:val="28"/>
          <w14:ligatures w14:val="none"/>
        </w:rPr>
        <w:t>Не ругайте детей за попытки сделать что-то самостоятельно.</w:t>
      </w:r>
      <w:r w:rsidRPr="00090599">
        <w:rPr>
          <w:rFonts w:ascii="Times New Roman" w:hAnsi="Times New Roman" w:cs="Times New Roman"/>
          <w:color w:val="auto"/>
          <w:sz w:val="28"/>
          <w:szCs w:val="28"/>
          <w14:ligatures w14:val="none"/>
        </w:rPr>
        <w:t> Пусть он залил скатерть, наливая себе воду, или сломал машинку, пытаясь «починить» её. Но ведь это его первые шаги к самостоятельности. Когда ваше чадо впервые начнет проявлять самостоятельность, ни в коем случае не останавливайте его, если только нет угрозы здоровью. Даже если вы запрещаете малышу выполнять определенные действия, например, пользоваться ножом, делайте это спокойно, без ругани. Частая критика убивает у ребенка желание веру в свои силы, он начинает думать, что у него ничего не получается</w:t>
      </w:r>
    </w:p>
    <w:p w:rsidR="00C25FEF" w:rsidRPr="00090599" w:rsidRDefault="00C25FEF" w:rsidP="00090599">
      <w:pPr>
        <w:widowControl w:val="0"/>
        <w:ind w:firstLine="708"/>
        <w:rPr>
          <w:rFonts w:ascii="Times New Roman" w:hAnsi="Times New Roman" w:cs="Times New Roman"/>
          <w:color w:val="auto"/>
          <w:sz w:val="28"/>
          <w:szCs w:val="28"/>
          <w14:ligatures w14:val="none"/>
        </w:rPr>
      </w:pPr>
      <w:r w:rsidRPr="00090599">
        <w:rPr>
          <w:rFonts w:ascii="Times New Roman" w:hAnsi="Times New Roman" w:cs="Times New Roman"/>
          <w:b/>
          <w:bCs/>
          <w:color w:val="auto"/>
          <w:sz w:val="28"/>
          <w:szCs w:val="28"/>
          <w14:ligatures w14:val="none"/>
        </w:rPr>
        <w:t>Учите ребенка.</w:t>
      </w:r>
      <w:r w:rsidRPr="00090599">
        <w:rPr>
          <w:rFonts w:ascii="Times New Roman" w:hAnsi="Times New Roman" w:cs="Times New Roman"/>
          <w:color w:val="auto"/>
          <w:sz w:val="28"/>
          <w:szCs w:val="28"/>
          <w14:ligatures w14:val="none"/>
        </w:rPr>
        <w:t> В выходные можно выделить время на развитие самостоятельности. Покажите своему чаду, как надеваются варежки или как завязывать шнурки. Соревнуйтесь с ним на то, кто быстрее сделает то или иное действие. Самостоятельный ребенок будет расти на ваших глазах</w:t>
      </w:r>
    </w:p>
    <w:p w:rsidR="00C25FEF" w:rsidRPr="00090599" w:rsidRDefault="00C25FEF" w:rsidP="00090599">
      <w:pPr>
        <w:widowControl w:val="0"/>
        <w:ind w:firstLine="708"/>
        <w:rPr>
          <w:rFonts w:ascii="Times New Roman" w:hAnsi="Times New Roman" w:cs="Times New Roman"/>
          <w:color w:val="auto"/>
          <w:sz w:val="28"/>
          <w:szCs w:val="28"/>
          <w14:ligatures w14:val="none"/>
        </w:rPr>
      </w:pPr>
      <w:r w:rsidRPr="00090599">
        <w:rPr>
          <w:rFonts w:ascii="Times New Roman" w:hAnsi="Times New Roman" w:cs="Times New Roman"/>
          <w:b/>
          <w:bCs/>
          <w:color w:val="auto"/>
          <w:sz w:val="28"/>
          <w:szCs w:val="28"/>
          <w14:ligatures w14:val="none"/>
        </w:rPr>
        <w:t>Не пытайтесь облегчать жизнь ребенку, чересчур помогая ему.</w:t>
      </w:r>
      <w:r w:rsidRPr="00090599">
        <w:rPr>
          <w:rFonts w:ascii="Times New Roman" w:hAnsi="Times New Roman" w:cs="Times New Roman"/>
          <w:color w:val="auto"/>
          <w:sz w:val="28"/>
          <w:szCs w:val="28"/>
          <w14:ligatures w14:val="none"/>
        </w:rPr>
        <w:t xml:space="preserve"> Пусть ваш ребенок почувствует себя самостоятельным. </w:t>
      </w:r>
      <w:proofErr w:type="spellStart"/>
      <w:r w:rsidRPr="00090599">
        <w:rPr>
          <w:rFonts w:ascii="Times New Roman" w:hAnsi="Times New Roman" w:cs="Times New Roman"/>
          <w:color w:val="auto"/>
          <w:sz w:val="28"/>
          <w:szCs w:val="28"/>
          <w14:ligatures w14:val="none"/>
        </w:rPr>
        <w:t>Гиперопекой</w:t>
      </w:r>
      <w:proofErr w:type="spellEnd"/>
      <w:r w:rsidRPr="00090599">
        <w:rPr>
          <w:rFonts w:ascii="Times New Roman" w:hAnsi="Times New Roman" w:cs="Times New Roman"/>
          <w:color w:val="auto"/>
          <w:sz w:val="28"/>
          <w:szCs w:val="28"/>
          <w14:ligatures w14:val="none"/>
        </w:rPr>
        <w:t xml:space="preserve"> называется поведение родителя, когда он под каким-либо страхом, гасит активность ребенка и не дает ему расцвести как самостоятельный человек. Дети таких родителей могут отставать в развитии.  Ребенку мешает вырасти самостоятельным, также то, когда вы все делаете вместо него, например, не ждете, когда он сам завяжет себе шнурки от ботинок или застегнет куртку, а говорите ему, что это у вас получится быстрее.</w:t>
      </w:r>
    </w:p>
    <w:p w:rsidR="00C25FEF" w:rsidRPr="00090599" w:rsidRDefault="00C25FEF" w:rsidP="00090599">
      <w:pPr>
        <w:widowControl w:val="0"/>
        <w:ind w:firstLine="708"/>
        <w:rPr>
          <w:rFonts w:ascii="Times New Roman" w:hAnsi="Times New Roman" w:cs="Times New Roman"/>
          <w:color w:val="auto"/>
          <w:sz w:val="28"/>
          <w:szCs w:val="28"/>
          <w14:ligatures w14:val="none"/>
        </w:rPr>
      </w:pPr>
      <w:r w:rsidRPr="00090599">
        <w:rPr>
          <w:rFonts w:ascii="Times New Roman" w:hAnsi="Times New Roman" w:cs="Times New Roman"/>
          <w:b/>
          <w:bCs/>
          <w:color w:val="auto"/>
          <w:sz w:val="28"/>
          <w:szCs w:val="28"/>
          <w14:ligatures w14:val="none"/>
        </w:rPr>
        <w:t>Спрашивайте мнение у вашего ребенка, как у взрослого члена семьи.</w:t>
      </w:r>
      <w:r w:rsidRPr="00090599">
        <w:rPr>
          <w:rFonts w:ascii="Times New Roman" w:hAnsi="Times New Roman" w:cs="Times New Roman"/>
          <w:color w:val="auto"/>
          <w:sz w:val="28"/>
          <w:szCs w:val="28"/>
          <w14:ligatures w14:val="none"/>
        </w:rPr>
        <w:t> Давайте ребенку проявлять самостоятельность даже при выборе одежды и прически.</w:t>
      </w:r>
    </w:p>
    <w:p w:rsidR="00C25FEF" w:rsidRPr="00090599" w:rsidRDefault="00C25FEF" w:rsidP="00090599">
      <w:pPr>
        <w:rPr>
          <w:rFonts w:ascii="Times New Roman" w:hAnsi="Times New Roman" w:cs="Times New Roman"/>
          <w:color w:val="auto"/>
          <w:sz w:val="28"/>
          <w:szCs w:val="28"/>
          <w14:ligatures w14:val="none"/>
        </w:rPr>
      </w:pPr>
      <w:r w:rsidRPr="00090599">
        <w:rPr>
          <w:rFonts w:ascii="Times New Roman" w:hAnsi="Times New Roman" w:cs="Times New Roman"/>
          <w:color w:val="auto"/>
          <w:sz w:val="28"/>
          <w:szCs w:val="28"/>
          <w14:ligatures w14:val="none"/>
        </w:rPr>
        <w:t> </w:t>
      </w:r>
    </w:p>
    <w:p w:rsidR="001426DB" w:rsidRPr="00090599" w:rsidRDefault="00C25FEF" w:rsidP="00090599">
      <w:pPr>
        <w:widowControl w:val="0"/>
        <w:ind w:firstLine="708"/>
        <w:rPr>
          <w:rFonts w:ascii="Times New Roman" w:hAnsi="Times New Roman" w:cs="Times New Roman"/>
          <w:color w:val="auto"/>
          <w:sz w:val="28"/>
          <w:szCs w:val="28"/>
          <w14:ligatures w14:val="none"/>
        </w:rPr>
      </w:pPr>
      <w:r w:rsidRPr="00090599">
        <w:rPr>
          <w:rFonts w:ascii="Times New Roman" w:hAnsi="Times New Roman" w:cs="Times New Roman"/>
          <w:color w:val="auto"/>
          <w:sz w:val="28"/>
          <w:szCs w:val="28"/>
          <w:lang w:val="en-US"/>
          <w14:ligatures w14:val="none"/>
        </w:rPr>
        <w:t> </w:t>
      </w:r>
      <w:r w:rsidR="001426DB" w:rsidRPr="00090599">
        <w:rPr>
          <w:rFonts w:ascii="Times New Roman" w:hAnsi="Times New Roman" w:cs="Times New Roman"/>
          <w:color w:val="auto"/>
          <w:sz w:val="28"/>
          <w:szCs w:val="28"/>
          <w:u w:val="single"/>
          <w14:ligatures w14:val="none"/>
        </w:rPr>
        <w:t>Самостоятельность </w:t>
      </w:r>
      <w:r w:rsidR="001426DB" w:rsidRPr="00090599">
        <w:rPr>
          <w:rFonts w:ascii="Times New Roman" w:hAnsi="Times New Roman" w:cs="Times New Roman"/>
          <w:color w:val="auto"/>
          <w:sz w:val="28"/>
          <w:szCs w:val="28"/>
          <w14:ligatures w14:val="none"/>
        </w:rPr>
        <w:t xml:space="preserve">– это ценное качество, необходимое человеку в жизни, воспитывать его необходимо с раннего детства. Очень часто они </w:t>
      </w:r>
      <w:r w:rsidR="001426DB" w:rsidRPr="00090599">
        <w:rPr>
          <w:rFonts w:ascii="Times New Roman" w:hAnsi="Times New Roman" w:cs="Times New Roman"/>
          <w:color w:val="auto"/>
          <w:sz w:val="28"/>
          <w:szCs w:val="28"/>
          <w14:ligatures w14:val="none"/>
        </w:rPr>
        <w:lastRenderedPageBreak/>
        <w:t>стремятся выполнять различные действия самостоятельно. И нам, взрослым, важно поддержать их в этом.  Самостоятельность у детей вырастает из медленно накапливающихся простейших привычек вести себя самостоятельно с самого детства. Поэтому развитию активности и инициативы ребенка, выработке у него привычек самостоятельно выполнять те или иные действия должно быть уделено серьезное внимание</w:t>
      </w:r>
    </w:p>
    <w:p w:rsidR="001426DB" w:rsidRPr="00090599" w:rsidRDefault="001426DB" w:rsidP="00090599">
      <w:pPr>
        <w:rPr>
          <w:rFonts w:ascii="Times New Roman" w:hAnsi="Times New Roman" w:cs="Times New Roman"/>
          <w:color w:val="auto"/>
          <w:sz w:val="28"/>
          <w:szCs w:val="28"/>
          <w14:ligatures w14:val="none"/>
        </w:rPr>
      </w:pPr>
      <w:r w:rsidRPr="00090599">
        <w:rPr>
          <w:rFonts w:ascii="Times New Roman" w:hAnsi="Times New Roman" w:cs="Times New Roman"/>
          <w:color w:val="auto"/>
          <w:sz w:val="28"/>
          <w:szCs w:val="28"/>
          <w14:ligatures w14:val="none"/>
        </w:rPr>
        <w:t xml:space="preserve">            Кому из родителей незнакомо настойчивое стремление двух – </w:t>
      </w:r>
      <w:proofErr w:type="gramStart"/>
      <w:r w:rsidRPr="00090599">
        <w:rPr>
          <w:rFonts w:ascii="Times New Roman" w:hAnsi="Times New Roman" w:cs="Times New Roman"/>
          <w:color w:val="auto"/>
          <w:sz w:val="28"/>
          <w:szCs w:val="28"/>
          <w14:ligatures w14:val="none"/>
        </w:rPr>
        <w:t>трех летних</w:t>
      </w:r>
      <w:proofErr w:type="gramEnd"/>
      <w:r w:rsidRPr="00090599">
        <w:rPr>
          <w:rFonts w:ascii="Times New Roman" w:hAnsi="Times New Roman" w:cs="Times New Roman"/>
          <w:color w:val="auto"/>
          <w:sz w:val="28"/>
          <w:szCs w:val="28"/>
          <w14:ligatures w14:val="none"/>
        </w:rPr>
        <w:t xml:space="preserve"> детей самостоятельности! «Я сам, я сам», - твердят они каждый раз, когда взрослые начинают натягивать на них рубашку, колготки, вытирают им нос, кормят с ложечки и т.д. Нередко малыши принимаются подметать пол, убирать со стола, поливать цветы и даже пытаются мыть посуду, стирать. Нужно всемерно поддерживать эти росточки самостоятельности и инициативы детей.</w:t>
      </w:r>
    </w:p>
    <w:p w:rsidR="001426DB" w:rsidRPr="00090599" w:rsidRDefault="001426DB" w:rsidP="00090599">
      <w:pPr>
        <w:rPr>
          <w:rFonts w:ascii="Times New Roman" w:hAnsi="Times New Roman" w:cs="Times New Roman"/>
          <w:color w:val="auto"/>
          <w:sz w:val="28"/>
          <w:szCs w:val="28"/>
          <w14:ligatures w14:val="none"/>
        </w:rPr>
      </w:pPr>
    </w:p>
    <w:p w:rsidR="001426DB" w:rsidRPr="00090599" w:rsidRDefault="001426DB" w:rsidP="00090599">
      <w:pPr>
        <w:rPr>
          <w:rFonts w:ascii="Times New Roman" w:hAnsi="Times New Roman" w:cs="Times New Roman"/>
          <w:color w:val="auto"/>
          <w:sz w:val="28"/>
          <w:szCs w:val="28"/>
          <w14:ligatures w14:val="none"/>
        </w:rPr>
      </w:pPr>
      <w:r w:rsidRPr="00090599">
        <w:rPr>
          <w:rFonts w:ascii="Times New Roman" w:hAnsi="Times New Roman" w:cs="Times New Roman"/>
          <w:color w:val="auto"/>
          <w:sz w:val="28"/>
          <w:szCs w:val="28"/>
          <w14:ligatures w14:val="none"/>
        </w:rPr>
        <w:t> </w:t>
      </w:r>
      <w:r w:rsidRPr="00090599">
        <w:rPr>
          <w:rFonts w:ascii="Times New Roman" w:hAnsi="Times New Roman" w:cs="Times New Roman"/>
          <w:i/>
          <w:iCs/>
          <w:color w:val="auto"/>
          <w:sz w:val="28"/>
          <w:szCs w:val="28"/>
          <w14:ligatures w14:val="none"/>
        </w:rPr>
        <w:t>Что значит – поддерживать инициативу самого ребенка? </w:t>
      </w:r>
      <w:r w:rsidRPr="00090599">
        <w:rPr>
          <w:rFonts w:ascii="Times New Roman" w:hAnsi="Times New Roman" w:cs="Times New Roman"/>
          <w:color w:val="auto"/>
          <w:sz w:val="28"/>
          <w:szCs w:val="28"/>
          <w14:ligatures w14:val="none"/>
        </w:rPr>
        <w:t xml:space="preserve">Это отнюдь не означает, что ему нужно предоставлять полную свободу действий. Ведь первые проявления самостоятельности детей очень неустойчивы, преходящи. Ребенок старается самостоятельно выполнять только те действия, которые для него новы, еще не освоены. Он может несколько раз подряд горячо взяться шнуровать ботинки, застегивать и расстегивать пальто, завязывать и развязывать шарфик и т.д. Но очень скоро все это ему надоест. Теперь он хочет заняться новым делом – и точка. Поэтому можно сказать: детское требование «я сам» </w:t>
      </w:r>
      <w:proofErr w:type="gramStart"/>
      <w:r w:rsidRPr="00090599">
        <w:rPr>
          <w:rFonts w:ascii="Times New Roman" w:hAnsi="Times New Roman" w:cs="Times New Roman"/>
          <w:color w:val="auto"/>
          <w:sz w:val="28"/>
          <w:szCs w:val="28"/>
          <w14:ligatures w14:val="none"/>
        </w:rPr>
        <w:t>- это</w:t>
      </w:r>
      <w:proofErr w:type="gramEnd"/>
      <w:r w:rsidRPr="00090599">
        <w:rPr>
          <w:rFonts w:ascii="Times New Roman" w:hAnsi="Times New Roman" w:cs="Times New Roman"/>
          <w:color w:val="auto"/>
          <w:sz w:val="28"/>
          <w:szCs w:val="28"/>
          <w14:ligatures w14:val="none"/>
        </w:rPr>
        <w:t xml:space="preserve"> еще только начало дела. Для воспитания самостоятельности важно уметь пробуждать у ребенка такие мотивы, которые заставляли бы его выполнять уже знакомые действия каждый раз, когда это необходимо.</w:t>
      </w:r>
    </w:p>
    <w:p w:rsidR="001426DB" w:rsidRPr="00090599" w:rsidRDefault="001426DB" w:rsidP="00090599">
      <w:pPr>
        <w:widowControl w:val="0"/>
        <w:rPr>
          <w:rFonts w:ascii="Times New Roman" w:hAnsi="Times New Roman" w:cs="Times New Roman"/>
          <w:color w:val="auto"/>
          <w:sz w:val="28"/>
          <w:szCs w:val="28"/>
          <w14:ligatures w14:val="none"/>
        </w:rPr>
      </w:pPr>
      <w:r w:rsidRPr="00090599">
        <w:rPr>
          <w:rFonts w:ascii="Times New Roman" w:hAnsi="Times New Roman" w:cs="Times New Roman"/>
          <w:color w:val="auto"/>
          <w:sz w:val="28"/>
          <w:szCs w:val="28"/>
          <w14:ligatures w14:val="none"/>
        </w:rPr>
        <w:t> </w:t>
      </w:r>
    </w:p>
    <w:p w:rsidR="001426DB" w:rsidRPr="00090599" w:rsidRDefault="001426DB" w:rsidP="00090599">
      <w:pPr>
        <w:widowControl w:val="0"/>
        <w:ind w:firstLine="708"/>
        <w:rPr>
          <w:rFonts w:ascii="Times New Roman" w:hAnsi="Times New Roman" w:cs="Times New Roman"/>
          <w:color w:val="auto"/>
          <w:sz w:val="28"/>
          <w:szCs w:val="28"/>
          <w14:ligatures w14:val="none"/>
        </w:rPr>
      </w:pPr>
      <w:r w:rsidRPr="00090599">
        <w:rPr>
          <w:rFonts w:ascii="Times New Roman" w:hAnsi="Times New Roman" w:cs="Times New Roman"/>
          <w:b/>
          <w:bCs/>
          <w:color w:val="auto"/>
          <w:sz w:val="28"/>
          <w:szCs w:val="28"/>
          <w14:ligatures w14:val="none"/>
        </w:rPr>
        <w:t>Один из важнейших мотивов формирования самостоятельности у детей – их стремление к самоутверждению.</w:t>
      </w:r>
      <w:r w:rsidRPr="00090599">
        <w:rPr>
          <w:rFonts w:ascii="Times New Roman" w:hAnsi="Times New Roman" w:cs="Times New Roman"/>
          <w:color w:val="auto"/>
          <w:sz w:val="28"/>
          <w:szCs w:val="28"/>
          <w14:ligatures w14:val="none"/>
        </w:rPr>
        <w:t> Как отмечалось, это стремление проявляется очень рано. Уже в два с половиной – три года малыши, желаю показать, что они «большие» и «хорошие», пытаются оказать помощь взрослым в домашней работе, пробуя вытирать стол, мыть посуду, подметать пол и т.д.</w:t>
      </w:r>
    </w:p>
    <w:p w:rsidR="001426DB" w:rsidRPr="00090599" w:rsidRDefault="001426DB" w:rsidP="00090599">
      <w:pPr>
        <w:rPr>
          <w:rFonts w:ascii="Times New Roman" w:hAnsi="Times New Roman" w:cs="Times New Roman"/>
          <w:color w:val="auto"/>
          <w:sz w:val="28"/>
          <w:szCs w:val="28"/>
          <w14:ligatures w14:val="none"/>
        </w:rPr>
      </w:pPr>
      <w:r w:rsidRPr="00090599">
        <w:rPr>
          <w:rFonts w:ascii="Times New Roman" w:hAnsi="Times New Roman" w:cs="Times New Roman"/>
          <w:color w:val="auto"/>
          <w:sz w:val="28"/>
          <w:szCs w:val="28"/>
          <w14:ligatures w14:val="none"/>
        </w:rPr>
        <w:t>            В воспитании самостоятельности ребенка большое значение имеет правильное использование оценочных воздействий, рассчитанных на пробуждение детского чувства собственного достоинства, умение опереться «опережающую гордость» малыша. Самое главное, чтобы работа в этом направлении велась с ребенком не от случая к случаю, а систематически, пока у него не выработается нужное отношение к делу.</w:t>
      </w:r>
    </w:p>
    <w:p w:rsidR="001426DB" w:rsidRPr="00090599" w:rsidRDefault="001426DB" w:rsidP="00090599">
      <w:pPr>
        <w:rPr>
          <w:rFonts w:ascii="Times New Roman" w:hAnsi="Times New Roman" w:cs="Times New Roman"/>
          <w:color w:val="auto"/>
          <w:sz w:val="28"/>
          <w:szCs w:val="28"/>
          <w14:ligatures w14:val="none"/>
        </w:rPr>
      </w:pPr>
      <w:r w:rsidRPr="00090599">
        <w:rPr>
          <w:rFonts w:ascii="Times New Roman" w:hAnsi="Times New Roman" w:cs="Times New Roman"/>
          <w:color w:val="auto"/>
          <w:sz w:val="28"/>
          <w:szCs w:val="28"/>
          <w14:ligatures w14:val="none"/>
        </w:rPr>
        <w:t> </w:t>
      </w:r>
    </w:p>
    <w:p w:rsidR="001426DB" w:rsidRPr="00090599" w:rsidRDefault="001426DB" w:rsidP="00090599">
      <w:pPr>
        <w:widowControl w:val="0"/>
        <w:ind w:left="120" w:right="120" w:firstLine="400"/>
        <w:rPr>
          <w:rFonts w:ascii="Times New Roman" w:hAnsi="Times New Roman" w:cs="Times New Roman"/>
          <w:color w:val="auto"/>
          <w:sz w:val="28"/>
          <w:szCs w:val="28"/>
          <w14:ligatures w14:val="none"/>
        </w:rPr>
      </w:pPr>
      <w:r w:rsidRPr="00090599">
        <w:rPr>
          <w:rFonts w:ascii="Times New Roman" w:hAnsi="Times New Roman" w:cs="Times New Roman"/>
          <w:color w:val="auto"/>
          <w:sz w:val="28"/>
          <w:szCs w:val="28"/>
          <w14:ligatures w14:val="none"/>
        </w:rPr>
        <w:t xml:space="preserve">Последний штрих в портрете самостоятельности – настойчивость в </w:t>
      </w:r>
      <w:r w:rsidRPr="00090599">
        <w:rPr>
          <w:rFonts w:ascii="Times New Roman" w:hAnsi="Times New Roman" w:cs="Times New Roman"/>
          <w:color w:val="auto"/>
          <w:sz w:val="28"/>
          <w:szCs w:val="28"/>
          <w14:ligatures w14:val="none"/>
        </w:rPr>
        <w:lastRenderedPageBreak/>
        <w:t xml:space="preserve">достижении результата, когда неудача не становится поводом для отказа от </w:t>
      </w:r>
      <w:proofErr w:type="spellStart"/>
      <w:proofErr w:type="gramStart"/>
      <w:r w:rsidRPr="00090599">
        <w:rPr>
          <w:rFonts w:ascii="Times New Roman" w:hAnsi="Times New Roman" w:cs="Times New Roman"/>
          <w:color w:val="auto"/>
          <w:sz w:val="28"/>
          <w:szCs w:val="28"/>
          <w14:ligatures w14:val="none"/>
        </w:rPr>
        <w:t>задуманного.В</w:t>
      </w:r>
      <w:proofErr w:type="spellEnd"/>
      <w:proofErr w:type="gramEnd"/>
      <w:r w:rsidRPr="00090599">
        <w:rPr>
          <w:rFonts w:ascii="Times New Roman" w:hAnsi="Times New Roman" w:cs="Times New Roman"/>
          <w:color w:val="auto"/>
          <w:sz w:val="28"/>
          <w:szCs w:val="28"/>
          <w14:ligatures w14:val="none"/>
        </w:rPr>
        <w:t xml:space="preserve"> связи с этим хочется сказать о воспитательных сторонах привития самостоятельности. Выработка силы воли, терпения и ответственности очень важна. Роль взрослых – </w:t>
      </w:r>
      <w:proofErr w:type="gramStart"/>
      <w:r w:rsidRPr="00090599">
        <w:rPr>
          <w:rFonts w:ascii="Times New Roman" w:hAnsi="Times New Roman" w:cs="Times New Roman"/>
          <w:color w:val="auto"/>
          <w:sz w:val="28"/>
          <w:szCs w:val="28"/>
          <w14:ligatures w14:val="none"/>
        </w:rPr>
        <w:t>стимуляция  действий</w:t>
      </w:r>
      <w:proofErr w:type="gramEnd"/>
      <w:r w:rsidRPr="00090599">
        <w:rPr>
          <w:rFonts w:ascii="Times New Roman" w:hAnsi="Times New Roman" w:cs="Times New Roman"/>
          <w:color w:val="auto"/>
          <w:sz w:val="28"/>
          <w:szCs w:val="28"/>
          <w14:ligatures w14:val="none"/>
        </w:rPr>
        <w:t>, доводящих  до конца начатого дела.   Особенно ценно, если ребенок догадывается объединить свои усилия с кем-то из окружающих.</w:t>
      </w:r>
    </w:p>
    <w:p w:rsidR="001426DB" w:rsidRPr="00090599" w:rsidRDefault="001426DB" w:rsidP="00090599">
      <w:pPr>
        <w:widowControl w:val="0"/>
        <w:ind w:left="120" w:right="120" w:firstLine="400"/>
        <w:rPr>
          <w:rFonts w:ascii="Times New Roman" w:hAnsi="Times New Roman" w:cs="Times New Roman"/>
          <w:color w:val="auto"/>
          <w:sz w:val="28"/>
          <w:szCs w:val="28"/>
          <w14:ligatures w14:val="none"/>
        </w:rPr>
      </w:pPr>
    </w:p>
    <w:p w:rsidR="001426DB" w:rsidRPr="00090599" w:rsidRDefault="001426DB" w:rsidP="00090599">
      <w:pPr>
        <w:widowControl w:val="0"/>
        <w:ind w:left="120" w:right="120"/>
        <w:rPr>
          <w:rFonts w:ascii="Times New Roman" w:hAnsi="Times New Roman" w:cs="Times New Roman"/>
          <w:b/>
          <w:bCs/>
          <w:color w:val="4472C4" w:themeColor="accent1"/>
          <w:sz w:val="28"/>
          <w:szCs w:val="28"/>
          <w14:ligatures w14:val="none"/>
        </w:rPr>
      </w:pPr>
      <w:r w:rsidRPr="00090599">
        <w:rPr>
          <w:rFonts w:ascii="Times New Roman" w:hAnsi="Times New Roman" w:cs="Times New Roman"/>
          <w:b/>
          <w:bCs/>
          <w:color w:val="4472C4" w:themeColor="accent1"/>
          <w:sz w:val="28"/>
          <w:szCs w:val="28"/>
          <w14:ligatures w14:val="none"/>
        </w:rPr>
        <w:t>ПРЕДЛАГАЕМ ВАМ ДИДАКТИЧЕСКИЕ ИГРЫ ДЛЯ РАЗВИТИЯ САМОСТОЯТЕЛЬНОСТИ</w:t>
      </w:r>
    </w:p>
    <w:p w:rsidR="001426DB" w:rsidRPr="00090599" w:rsidRDefault="001426DB" w:rsidP="00090599">
      <w:pPr>
        <w:spacing w:after="160"/>
        <w:rPr>
          <w:rFonts w:ascii="Times New Roman" w:hAnsi="Times New Roman" w:cs="Times New Roman"/>
          <w:b/>
          <w:bCs/>
          <w:color w:val="4472C4" w:themeColor="accent1"/>
          <w:sz w:val="28"/>
          <w:szCs w:val="28"/>
          <w14:ligatures w14:val="none"/>
        </w:rPr>
      </w:pPr>
      <w:r w:rsidRPr="00090599">
        <w:rPr>
          <w:rFonts w:ascii="Times New Roman" w:hAnsi="Times New Roman" w:cs="Times New Roman"/>
          <w:b/>
          <w:bCs/>
          <w:color w:val="4472C4" w:themeColor="accent1"/>
          <w:sz w:val="28"/>
          <w:szCs w:val="28"/>
          <w14:ligatures w14:val="none"/>
        </w:rPr>
        <w:t> </w:t>
      </w:r>
    </w:p>
    <w:p w:rsidR="001426DB" w:rsidRPr="00090599" w:rsidRDefault="001426DB" w:rsidP="00090599">
      <w:pPr>
        <w:widowControl w:val="0"/>
        <w:spacing w:after="280"/>
        <w:rPr>
          <w:rFonts w:ascii="Times New Roman" w:hAnsi="Times New Roman" w:cs="Times New Roman"/>
          <w:b/>
          <w:bCs/>
          <w:color w:val="auto"/>
          <w:sz w:val="28"/>
          <w:szCs w:val="28"/>
          <w14:ligatures w14:val="none"/>
        </w:rPr>
      </w:pPr>
      <w:r w:rsidRPr="00090599">
        <w:rPr>
          <w:rFonts w:ascii="Times New Roman" w:hAnsi="Times New Roman" w:cs="Times New Roman"/>
          <w:color w:val="auto"/>
          <w:sz w:val="28"/>
          <w:szCs w:val="28"/>
          <w14:ligatures w14:val="none"/>
        </w:rPr>
        <w:t> </w:t>
      </w:r>
      <w:r w:rsidRPr="00090599">
        <w:rPr>
          <w:rFonts w:ascii="Times New Roman" w:hAnsi="Times New Roman" w:cs="Times New Roman"/>
          <w:b/>
          <w:bCs/>
          <w:color w:val="auto"/>
          <w:sz w:val="28"/>
          <w:szCs w:val="28"/>
          <w14:ligatures w14:val="none"/>
        </w:rPr>
        <w:t>Дидактические игры</w:t>
      </w:r>
    </w:p>
    <w:p w:rsidR="001426DB" w:rsidRPr="00090599" w:rsidRDefault="001426DB" w:rsidP="00090599">
      <w:pPr>
        <w:spacing w:after="160" w:line="256" w:lineRule="auto"/>
        <w:rPr>
          <w:rFonts w:ascii="Times New Roman" w:hAnsi="Times New Roman" w:cs="Times New Roman"/>
          <w:i/>
          <w:iCs/>
          <w:color w:val="auto"/>
          <w:sz w:val="28"/>
          <w:szCs w:val="28"/>
          <w14:ligatures w14:val="none"/>
        </w:rPr>
      </w:pPr>
      <w:r w:rsidRPr="00090599">
        <w:rPr>
          <w:rFonts w:ascii="Times New Roman" w:hAnsi="Times New Roman" w:cs="Times New Roman"/>
          <w:b/>
          <w:bCs/>
          <w:i/>
          <w:iCs/>
          <w:color w:val="auto"/>
          <w:sz w:val="28"/>
          <w:szCs w:val="28"/>
          <w:u w:val="single"/>
          <w14:ligatures w14:val="none"/>
        </w:rPr>
        <w:t>«Фото-сессия»</w:t>
      </w:r>
      <w:r w:rsidRPr="00090599">
        <w:rPr>
          <w:rFonts w:ascii="Times New Roman" w:hAnsi="Times New Roman" w:cs="Times New Roman"/>
          <w:i/>
          <w:iCs/>
          <w:color w:val="auto"/>
          <w:sz w:val="28"/>
          <w:szCs w:val="28"/>
          <w14:ligatures w14:val="none"/>
        </w:rPr>
        <w:br/>
        <w:t>для детей старшей группы (5-6 лет)</w:t>
      </w:r>
      <w:r w:rsidRPr="00090599">
        <w:rPr>
          <w:rFonts w:ascii="Times New Roman" w:hAnsi="Times New Roman" w:cs="Times New Roman"/>
          <w:color w:val="auto"/>
          <w:sz w:val="28"/>
          <w:szCs w:val="28"/>
          <w14:ligatures w14:val="none"/>
        </w:rPr>
        <w:br/>
      </w:r>
      <w:r w:rsidRPr="00090599">
        <w:rPr>
          <w:rFonts w:ascii="Times New Roman" w:hAnsi="Times New Roman" w:cs="Times New Roman"/>
          <w:color w:val="auto"/>
          <w:sz w:val="28"/>
          <w:szCs w:val="28"/>
          <w14:ligatures w14:val="none"/>
        </w:rPr>
        <w:br/>
        <w:t>Водящий ребенок – «фотограф». По своему желанию и фантазии он выбирает несколько участников (или всю группу детей) для «фотографии», расставляет их в интересных позах, просит изобразить определенную мимику на лице (радость, удивление, скуку, восторг и др.). Затем он проводит «фото-сессию», имитируя действия фотографа и меняя позы и расположение участников. После нескольких «снимков» на роль фотографа выбирают нового водящего.</w:t>
      </w:r>
      <w:r w:rsidRPr="00090599">
        <w:rPr>
          <w:rFonts w:ascii="Times New Roman" w:hAnsi="Times New Roman" w:cs="Times New Roman"/>
          <w:color w:val="auto"/>
          <w:sz w:val="28"/>
          <w:szCs w:val="28"/>
          <w14:ligatures w14:val="none"/>
        </w:rPr>
        <w:br/>
      </w:r>
      <w:r w:rsidRPr="00090599">
        <w:rPr>
          <w:rFonts w:ascii="Times New Roman" w:hAnsi="Times New Roman" w:cs="Times New Roman"/>
          <w:color w:val="auto"/>
          <w:sz w:val="28"/>
          <w:szCs w:val="28"/>
          <w14:ligatures w14:val="none"/>
        </w:rPr>
        <w:br/>
      </w:r>
      <w:r w:rsidRPr="00090599">
        <w:rPr>
          <w:rFonts w:ascii="Times New Roman" w:hAnsi="Times New Roman" w:cs="Times New Roman"/>
          <w:b/>
          <w:bCs/>
          <w:i/>
          <w:iCs/>
          <w:color w:val="auto"/>
          <w:sz w:val="28"/>
          <w:szCs w:val="28"/>
          <w:u w:val="single"/>
          <w14:ligatures w14:val="none"/>
        </w:rPr>
        <w:t xml:space="preserve">«Я научу </w:t>
      </w:r>
      <w:proofErr w:type="gramStart"/>
      <w:r w:rsidRPr="00090599">
        <w:rPr>
          <w:rFonts w:ascii="Times New Roman" w:hAnsi="Times New Roman" w:cs="Times New Roman"/>
          <w:b/>
          <w:bCs/>
          <w:i/>
          <w:iCs/>
          <w:color w:val="auto"/>
          <w:sz w:val="28"/>
          <w:szCs w:val="28"/>
          <w:u w:val="single"/>
          <w14:ligatures w14:val="none"/>
        </w:rPr>
        <w:t>тебя»*</w:t>
      </w:r>
      <w:proofErr w:type="gramEnd"/>
      <w:r w:rsidRPr="00090599">
        <w:rPr>
          <w:rFonts w:ascii="Times New Roman" w:hAnsi="Times New Roman" w:cs="Times New Roman"/>
          <w:i/>
          <w:iCs/>
          <w:color w:val="auto"/>
          <w:sz w:val="28"/>
          <w:szCs w:val="28"/>
          <w:lang w:val="en-US"/>
          <w14:ligatures w14:val="none"/>
        </w:rPr>
        <w:t> </w:t>
      </w:r>
    </w:p>
    <w:p w:rsidR="001426DB" w:rsidRPr="00090599" w:rsidRDefault="001426DB" w:rsidP="00090599">
      <w:pPr>
        <w:spacing w:after="160" w:line="256" w:lineRule="auto"/>
        <w:rPr>
          <w:rFonts w:ascii="Times New Roman" w:hAnsi="Times New Roman" w:cs="Times New Roman"/>
          <w:color w:val="auto"/>
          <w:sz w:val="28"/>
          <w:szCs w:val="28"/>
          <w14:ligatures w14:val="none"/>
        </w:rPr>
      </w:pPr>
      <w:r w:rsidRPr="00090599">
        <w:rPr>
          <w:rFonts w:ascii="Times New Roman" w:hAnsi="Times New Roman" w:cs="Times New Roman"/>
          <w:i/>
          <w:iCs/>
          <w:color w:val="auto"/>
          <w:sz w:val="28"/>
          <w:szCs w:val="28"/>
          <w14:ligatures w14:val="none"/>
        </w:rPr>
        <w:t>для детей подготовительной группы (6-7 лет)</w:t>
      </w:r>
      <w:r w:rsidRPr="00090599">
        <w:rPr>
          <w:rFonts w:ascii="Times New Roman" w:hAnsi="Times New Roman" w:cs="Times New Roman"/>
          <w:color w:val="auto"/>
          <w:sz w:val="28"/>
          <w:szCs w:val="28"/>
          <w14:ligatures w14:val="none"/>
        </w:rPr>
        <w:br/>
      </w:r>
      <w:r w:rsidRPr="00090599">
        <w:rPr>
          <w:rFonts w:ascii="Times New Roman" w:hAnsi="Times New Roman" w:cs="Times New Roman"/>
          <w:color w:val="auto"/>
          <w:sz w:val="28"/>
          <w:szCs w:val="28"/>
          <w14:ligatures w14:val="none"/>
        </w:rPr>
        <w:br/>
        <w:t xml:space="preserve">Дети играют по кругу (вправо или влево, по договоренности). Первый участник обращается к соседу, </w:t>
      </w:r>
      <w:proofErr w:type="gramStart"/>
      <w:r w:rsidRPr="00090599">
        <w:rPr>
          <w:rFonts w:ascii="Times New Roman" w:hAnsi="Times New Roman" w:cs="Times New Roman"/>
          <w:color w:val="auto"/>
          <w:sz w:val="28"/>
          <w:szCs w:val="28"/>
          <w14:ligatures w14:val="none"/>
        </w:rPr>
        <w:t>говоря :</w:t>
      </w:r>
      <w:proofErr w:type="gramEnd"/>
      <w:r w:rsidRPr="00090599">
        <w:rPr>
          <w:rFonts w:ascii="Times New Roman" w:hAnsi="Times New Roman" w:cs="Times New Roman"/>
          <w:color w:val="auto"/>
          <w:sz w:val="28"/>
          <w:szCs w:val="28"/>
          <w14:ligatures w14:val="none"/>
        </w:rPr>
        <w:t xml:space="preserve"> «Я научу тебя ________ » и показывает действие или имитирует его через подражание. Второй участник повторяет действие первого и затем обращается к следующему соседу: «Меня научили ______, а я научу тебя _________</w:t>
      </w:r>
      <w:proofErr w:type="gramStart"/>
      <w:r w:rsidRPr="00090599">
        <w:rPr>
          <w:rFonts w:ascii="Times New Roman" w:hAnsi="Times New Roman" w:cs="Times New Roman"/>
          <w:color w:val="auto"/>
          <w:sz w:val="28"/>
          <w:szCs w:val="28"/>
          <w14:ligatures w14:val="none"/>
        </w:rPr>
        <w:t>» .</w:t>
      </w:r>
      <w:proofErr w:type="gramEnd"/>
      <w:r w:rsidRPr="00090599">
        <w:rPr>
          <w:rFonts w:ascii="Times New Roman" w:hAnsi="Times New Roman" w:cs="Times New Roman"/>
          <w:color w:val="auto"/>
          <w:sz w:val="28"/>
          <w:szCs w:val="28"/>
          <w14:ligatures w14:val="none"/>
        </w:rPr>
        <w:t xml:space="preserve"> Игра продолжается аналогичным образом до тех пор, пока очередь не доходит обратно до ребенка, первым начавшим игру.</w:t>
      </w:r>
      <w:r w:rsidRPr="00090599">
        <w:rPr>
          <w:rFonts w:ascii="Times New Roman" w:hAnsi="Times New Roman" w:cs="Times New Roman"/>
          <w:color w:val="auto"/>
          <w:sz w:val="28"/>
          <w:szCs w:val="28"/>
          <w14:ligatures w14:val="none"/>
        </w:rPr>
        <w:br/>
        <w:t>Затем дети обмениваются со своими «учителями» рукопожатиями, благодарят друг друга словами: «Спасибо! Это было просто здорово!»</w:t>
      </w:r>
      <w:r w:rsidRPr="00090599">
        <w:rPr>
          <w:rFonts w:ascii="Times New Roman" w:hAnsi="Times New Roman" w:cs="Times New Roman"/>
          <w:color w:val="auto"/>
          <w:sz w:val="28"/>
          <w:szCs w:val="28"/>
          <w14:ligatures w14:val="none"/>
        </w:rPr>
        <w:br/>
      </w:r>
      <w:r w:rsidRPr="00090599">
        <w:rPr>
          <w:rFonts w:ascii="Times New Roman" w:hAnsi="Times New Roman" w:cs="Times New Roman"/>
          <w:color w:val="auto"/>
          <w:sz w:val="28"/>
          <w:szCs w:val="28"/>
          <w:u w:val="single"/>
          <w14:ligatures w14:val="none"/>
        </w:rPr>
        <w:t>Например:</w:t>
      </w:r>
      <w:r w:rsidRPr="00090599">
        <w:rPr>
          <w:rFonts w:ascii="Times New Roman" w:hAnsi="Times New Roman" w:cs="Times New Roman"/>
          <w:color w:val="auto"/>
          <w:sz w:val="28"/>
          <w:szCs w:val="28"/>
          <w14:ligatures w14:val="none"/>
        </w:rPr>
        <w:br/>
        <w:t>Первый ребенок говорит второму:</w:t>
      </w:r>
      <w:r w:rsidRPr="00090599">
        <w:rPr>
          <w:rFonts w:ascii="Times New Roman" w:hAnsi="Times New Roman" w:cs="Times New Roman"/>
          <w:color w:val="auto"/>
          <w:sz w:val="28"/>
          <w:szCs w:val="28"/>
          <w14:ligatures w14:val="none"/>
        </w:rPr>
        <w:br/>
        <w:t>– </w:t>
      </w:r>
      <w:r w:rsidRPr="00090599">
        <w:rPr>
          <w:rFonts w:ascii="Times New Roman" w:hAnsi="Times New Roman" w:cs="Times New Roman"/>
          <w:i/>
          <w:iCs/>
          <w:color w:val="auto"/>
          <w:sz w:val="28"/>
          <w:szCs w:val="28"/>
          <w14:ligatures w14:val="none"/>
        </w:rPr>
        <w:t>Я научу тебя строить дом.</w:t>
      </w:r>
      <w:r w:rsidRPr="00090599">
        <w:rPr>
          <w:rFonts w:ascii="Times New Roman" w:hAnsi="Times New Roman" w:cs="Times New Roman"/>
          <w:color w:val="auto"/>
          <w:sz w:val="28"/>
          <w:szCs w:val="28"/>
          <w14:ligatures w14:val="none"/>
        </w:rPr>
        <w:br/>
        <w:t>Второй ребенок говорит третьему:</w:t>
      </w:r>
      <w:r w:rsidRPr="00090599">
        <w:rPr>
          <w:rFonts w:ascii="Times New Roman" w:hAnsi="Times New Roman" w:cs="Times New Roman"/>
          <w:color w:val="auto"/>
          <w:sz w:val="28"/>
          <w:szCs w:val="28"/>
          <w14:ligatures w14:val="none"/>
        </w:rPr>
        <w:br/>
        <w:t>– </w:t>
      </w:r>
      <w:r w:rsidRPr="00090599">
        <w:rPr>
          <w:rFonts w:ascii="Times New Roman" w:hAnsi="Times New Roman" w:cs="Times New Roman"/>
          <w:i/>
          <w:iCs/>
          <w:color w:val="auto"/>
          <w:sz w:val="28"/>
          <w:szCs w:val="28"/>
          <w14:ligatures w14:val="none"/>
        </w:rPr>
        <w:t>Меня научили строить дом, а я научу тебя прыгать на скакалке.</w:t>
      </w:r>
      <w:r w:rsidRPr="00090599">
        <w:rPr>
          <w:rFonts w:ascii="Times New Roman" w:hAnsi="Times New Roman" w:cs="Times New Roman"/>
          <w:color w:val="auto"/>
          <w:sz w:val="28"/>
          <w:szCs w:val="28"/>
          <w14:ligatures w14:val="none"/>
        </w:rPr>
        <w:br/>
        <w:t>Третий ребенок говорит четвертому:</w:t>
      </w:r>
      <w:r w:rsidRPr="00090599">
        <w:rPr>
          <w:rFonts w:ascii="Times New Roman" w:hAnsi="Times New Roman" w:cs="Times New Roman"/>
          <w:color w:val="auto"/>
          <w:sz w:val="28"/>
          <w:szCs w:val="28"/>
          <w14:ligatures w14:val="none"/>
        </w:rPr>
        <w:br/>
        <w:t>– </w:t>
      </w:r>
      <w:r w:rsidRPr="00090599">
        <w:rPr>
          <w:rFonts w:ascii="Times New Roman" w:hAnsi="Times New Roman" w:cs="Times New Roman"/>
          <w:i/>
          <w:iCs/>
          <w:color w:val="auto"/>
          <w:sz w:val="28"/>
          <w:szCs w:val="28"/>
          <w14:ligatures w14:val="none"/>
        </w:rPr>
        <w:t>Меня научили прыгать на скакалке, а я научу тебя играть на скрипке.</w:t>
      </w:r>
      <w:r w:rsidRPr="00090599">
        <w:rPr>
          <w:rFonts w:ascii="Times New Roman" w:hAnsi="Times New Roman" w:cs="Times New Roman"/>
          <w:color w:val="auto"/>
          <w:sz w:val="28"/>
          <w:szCs w:val="28"/>
          <w14:ligatures w14:val="none"/>
        </w:rPr>
        <w:br/>
      </w:r>
      <w:r w:rsidRPr="00090599">
        <w:rPr>
          <w:rFonts w:ascii="Times New Roman" w:hAnsi="Times New Roman" w:cs="Times New Roman"/>
          <w:color w:val="auto"/>
          <w:sz w:val="28"/>
          <w:szCs w:val="28"/>
          <w14:ligatures w14:val="none"/>
        </w:rPr>
        <w:lastRenderedPageBreak/>
        <w:t>Четвертый ребенок говорит пятому:</w:t>
      </w:r>
      <w:r w:rsidRPr="00090599">
        <w:rPr>
          <w:rFonts w:ascii="Times New Roman" w:hAnsi="Times New Roman" w:cs="Times New Roman"/>
          <w:color w:val="auto"/>
          <w:sz w:val="28"/>
          <w:szCs w:val="28"/>
          <w14:ligatures w14:val="none"/>
        </w:rPr>
        <w:br/>
        <w:t>– </w:t>
      </w:r>
      <w:r w:rsidRPr="00090599">
        <w:rPr>
          <w:rFonts w:ascii="Times New Roman" w:hAnsi="Times New Roman" w:cs="Times New Roman"/>
          <w:i/>
          <w:iCs/>
          <w:color w:val="auto"/>
          <w:sz w:val="28"/>
          <w:szCs w:val="28"/>
          <w14:ligatures w14:val="none"/>
        </w:rPr>
        <w:t>Меня научили играть на скрипке, а я научу тебя вышивать.</w:t>
      </w:r>
    </w:p>
    <w:p w:rsidR="001426DB" w:rsidRPr="00C34CAC" w:rsidRDefault="00C34CAC" w:rsidP="00C34CAC">
      <w:pPr>
        <w:pStyle w:val="BodyCopy"/>
        <w:widowControl w:val="0"/>
        <w:jc w:val="center"/>
        <w:rPr>
          <w:rFonts w:ascii="Times New Roman" w:hAnsi="Times New Roman" w:cs="Times New Roman"/>
          <w:b/>
          <w:bCs/>
          <w:color w:val="auto"/>
          <w:sz w:val="28"/>
          <w:szCs w:val="28"/>
          <w14:ligatures w14:val="none"/>
        </w:rPr>
      </w:pPr>
      <w:r w:rsidRPr="00C34CAC">
        <w:rPr>
          <w:rFonts w:ascii="Times New Roman" w:hAnsi="Times New Roman" w:cs="Times New Roman"/>
          <w:b/>
          <w:bCs/>
          <w:color w:val="auto"/>
          <w:sz w:val="28"/>
          <w:szCs w:val="28"/>
          <w14:ligatures w14:val="none"/>
        </w:rPr>
        <w:t>Желаем успехов!!!</w:t>
      </w:r>
    </w:p>
    <w:p w:rsidR="001426DB" w:rsidRPr="00090599" w:rsidRDefault="001426DB" w:rsidP="001426DB">
      <w:pPr>
        <w:pStyle w:val="BodyCopy"/>
        <w:widowControl w:val="0"/>
        <w:jc w:val="both"/>
        <w:rPr>
          <w:rFonts w:ascii="Times New Roman" w:hAnsi="Times New Roman" w:cs="Times New Roman"/>
          <w:color w:val="auto"/>
          <w:sz w:val="28"/>
          <w:szCs w:val="28"/>
          <w:lang w:val="cs-CZ"/>
          <w14:ligatures w14:val="none"/>
        </w:rPr>
      </w:pPr>
      <w:r w:rsidRPr="00090599">
        <w:rPr>
          <w:rFonts w:ascii="Times New Roman" w:hAnsi="Times New Roman" w:cs="Times New Roman"/>
          <w:color w:val="auto"/>
          <w:sz w:val="28"/>
          <w:szCs w:val="28"/>
          <w:lang w:val="cs-CZ"/>
          <w14:ligatures w14:val="none"/>
        </w:rPr>
        <w:t> </w:t>
      </w:r>
    </w:p>
    <w:p w:rsidR="001426DB" w:rsidRPr="00090599" w:rsidRDefault="001426DB" w:rsidP="001426DB">
      <w:pPr>
        <w:widowControl w:val="0"/>
        <w:jc w:val="both"/>
        <w:rPr>
          <w:rFonts w:ascii="Times New Roman" w:hAnsi="Times New Roman" w:cs="Times New Roman"/>
          <w:color w:val="auto"/>
          <w:sz w:val="28"/>
          <w:szCs w:val="28"/>
          <w14:ligatures w14:val="none"/>
        </w:rPr>
      </w:pPr>
      <w:r w:rsidRPr="00090599">
        <w:rPr>
          <w:rFonts w:ascii="Times New Roman" w:hAnsi="Times New Roman" w:cs="Times New Roman"/>
          <w:color w:val="auto"/>
          <w:sz w:val="28"/>
          <w:szCs w:val="28"/>
          <w14:ligatures w14:val="none"/>
        </w:rPr>
        <w:t> </w:t>
      </w:r>
      <w:bookmarkStart w:id="0" w:name="_GoBack"/>
      <w:bookmarkEnd w:id="0"/>
    </w:p>
    <w:p w:rsidR="001426DB" w:rsidRPr="00090599" w:rsidRDefault="001426DB" w:rsidP="001426DB">
      <w:pPr>
        <w:widowControl w:val="0"/>
        <w:jc w:val="both"/>
        <w:rPr>
          <w:rFonts w:ascii="Times New Roman" w:hAnsi="Times New Roman" w:cs="Times New Roman"/>
          <w:color w:val="auto"/>
          <w:sz w:val="28"/>
          <w:szCs w:val="28"/>
          <w14:ligatures w14:val="none"/>
        </w:rPr>
      </w:pPr>
    </w:p>
    <w:p w:rsidR="00F6148E" w:rsidRPr="00090599" w:rsidRDefault="00F6148E" w:rsidP="001426DB">
      <w:pPr>
        <w:jc w:val="both"/>
        <w:rPr>
          <w:rFonts w:ascii="Times New Roman" w:hAnsi="Times New Roman" w:cs="Times New Roman"/>
          <w:color w:val="auto"/>
          <w:sz w:val="28"/>
          <w:szCs w:val="28"/>
        </w:rPr>
      </w:pPr>
    </w:p>
    <w:sectPr w:rsidR="00F6148E" w:rsidRPr="00090599" w:rsidSect="00C34CAC">
      <w:pgSz w:w="11906" w:h="16838"/>
      <w:pgMar w:top="1134" w:right="850" w:bottom="1134" w:left="1701" w:header="708" w:footer="708" w:gutter="0"/>
      <w:pgBorders w:offsetFrom="page">
        <w:top w:val="diamondsGray" w:sz="9" w:space="24" w:color="auto"/>
        <w:left w:val="diamondsGray" w:sz="9" w:space="24" w:color="auto"/>
        <w:bottom w:val="diamondsGray" w:sz="9" w:space="24" w:color="auto"/>
        <w:right w:val="diamondsGray"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EF"/>
    <w:rsid w:val="00090599"/>
    <w:rsid w:val="001426DB"/>
    <w:rsid w:val="007C6DAD"/>
    <w:rsid w:val="00C25FEF"/>
    <w:rsid w:val="00C34CAC"/>
    <w:rsid w:val="00F61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DF2A"/>
  <w15:chartTrackingRefBased/>
  <w15:docId w15:val="{5DD310F5-B957-4615-AEC2-A1F2B508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25FEF"/>
    <w:pPr>
      <w:spacing w:after="0" w:line="264" w:lineRule="auto"/>
    </w:pPr>
    <w:rPr>
      <w:rFonts w:ascii="Calibri" w:eastAsia="Times New Roman" w:hAnsi="Calibri" w:cs="Calibri"/>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Copy">
    <w:name w:val="Body Copy"/>
    <w:basedOn w:val="a"/>
    <w:rsid w:val="001426DB"/>
    <w:pPr>
      <w:spacing w:after="160" w:line="333" w:lineRule="auto"/>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320855">
      <w:bodyDiv w:val="1"/>
      <w:marLeft w:val="0"/>
      <w:marRight w:val="0"/>
      <w:marTop w:val="0"/>
      <w:marBottom w:val="0"/>
      <w:divBdr>
        <w:top w:val="none" w:sz="0" w:space="0" w:color="auto"/>
        <w:left w:val="none" w:sz="0" w:space="0" w:color="auto"/>
        <w:bottom w:val="none" w:sz="0" w:space="0" w:color="auto"/>
        <w:right w:val="none" w:sz="0" w:space="0" w:color="auto"/>
      </w:divBdr>
    </w:div>
    <w:div w:id="748313282">
      <w:bodyDiv w:val="1"/>
      <w:marLeft w:val="0"/>
      <w:marRight w:val="0"/>
      <w:marTop w:val="0"/>
      <w:marBottom w:val="0"/>
      <w:divBdr>
        <w:top w:val="none" w:sz="0" w:space="0" w:color="auto"/>
        <w:left w:val="none" w:sz="0" w:space="0" w:color="auto"/>
        <w:bottom w:val="none" w:sz="0" w:space="0" w:color="auto"/>
        <w:right w:val="none" w:sz="0" w:space="0" w:color="auto"/>
      </w:divBdr>
    </w:div>
    <w:div w:id="1031417931">
      <w:bodyDiv w:val="1"/>
      <w:marLeft w:val="0"/>
      <w:marRight w:val="0"/>
      <w:marTop w:val="0"/>
      <w:marBottom w:val="0"/>
      <w:divBdr>
        <w:top w:val="none" w:sz="0" w:space="0" w:color="auto"/>
        <w:left w:val="none" w:sz="0" w:space="0" w:color="auto"/>
        <w:bottom w:val="none" w:sz="0" w:space="0" w:color="auto"/>
        <w:right w:val="none" w:sz="0" w:space="0" w:color="auto"/>
      </w:divBdr>
    </w:div>
    <w:div w:id="1169757541">
      <w:bodyDiv w:val="1"/>
      <w:marLeft w:val="0"/>
      <w:marRight w:val="0"/>
      <w:marTop w:val="0"/>
      <w:marBottom w:val="0"/>
      <w:divBdr>
        <w:top w:val="none" w:sz="0" w:space="0" w:color="auto"/>
        <w:left w:val="none" w:sz="0" w:space="0" w:color="auto"/>
        <w:bottom w:val="none" w:sz="0" w:space="0" w:color="auto"/>
        <w:right w:val="none" w:sz="0" w:space="0" w:color="auto"/>
      </w:divBdr>
    </w:div>
    <w:div w:id="172471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9E11F-841D-4639-9C53-91D71C2D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1001</Words>
  <Characters>5709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2021-03-28T07:46:00Z</dcterms:created>
  <dcterms:modified xsi:type="dcterms:W3CDTF">2021-03-28T08:25:00Z</dcterms:modified>
</cp:coreProperties>
</file>